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F584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jc w:val="center"/>
      </w:pPr>
      <w:r>
        <w:rPr>
          <w:rFonts w:ascii="Arial" w:eastAsia="Arial" w:hAnsi="Arial" w:cs="Arial"/>
          <w:color w:val="000000"/>
          <w:sz w:val="26"/>
        </w:rPr>
        <w:t>Journées d'échanges autour de l'accompagnement dans les établissements publics d'enseignement artistique </w:t>
      </w:r>
    </w:p>
    <w:p w14:paraId="1592C57D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jc w:val="center"/>
      </w:pPr>
      <w:r>
        <w:rPr>
          <w:rFonts w:ascii="Arial" w:eastAsia="Arial" w:hAnsi="Arial" w:cs="Arial"/>
          <w:b/>
          <w:color w:val="000000"/>
          <w:sz w:val="26"/>
        </w:rPr>
        <w:t>“LES MIROIRS DE L’ACCOMPAGNEMENT”</w:t>
      </w:r>
      <w:r>
        <w:rPr>
          <w:rFonts w:ascii="Arial" w:eastAsia="Arial" w:hAnsi="Arial" w:cs="Arial"/>
          <w:color w:val="000000"/>
          <w:sz w:val="26"/>
        </w:rPr>
        <w:t> </w:t>
      </w:r>
    </w:p>
    <w:p w14:paraId="3AAEFB8A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jc w:val="center"/>
      </w:pPr>
      <w:r>
        <w:rPr>
          <w:rFonts w:ascii="Arial" w:eastAsia="Arial" w:hAnsi="Arial" w:cs="Arial"/>
          <w:color w:val="000000"/>
          <w:sz w:val="26"/>
        </w:rPr>
        <w:t>Conservatoire de Musique, Danse et d'Art Dramatique du Pays de Montbéliard, les 27 et 28 novembre 2026</w:t>
      </w:r>
    </w:p>
    <w:p w14:paraId="65F4C0A3" w14:textId="77777777" w:rsidR="00514B6B" w:rsidRDefault="00514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798F0F71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</w:pPr>
      <w:r>
        <w:rPr>
          <w:rFonts w:ascii="Arial" w:eastAsia="Arial" w:hAnsi="Arial" w:cs="Arial"/>
          <w:color w:val="000000"/>
        </w:rPr>
        <w:t>    Plusieurs facettes seront abordées sous forme de débats et de partages d’expériences : </w:t>
      </w:r>
    </w:p>
    <w:p w14:paraId="00506747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</w:pPr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ab/>
        <w:t xml:space="preserve"> - les différents rôles de l'accompagnateur </w:t>
      </w:r>
    </w:p>
    <w:p w14:paraId="2796C09F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ind w:firstLine="720"/>
      </w:pPr>
      <w:r>
        <w:rPr>
          <w:rFonts w:ascii="Arial" w:eastAsia="Arial" w:hAnsi="Arial" w:cs="Arial"/>
          <w:color w:val="000000"/>
        </w:rPr>
        <w:t> - l'enseignement des savoir-faire de l'accompagnement</w:t>
      </w:r>
    </w:p>
    <w:p w14:paraId="5D686595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ind w:firstLine="720"/>
      </w:pPr>
      <w:r>
        <w:rPr>
          <w:rFonts w:ascii="Arial" w:eastAsia="Arial" w:hAnsi="Arial" w:cs="Arial"/>
          <w:color w:val="000000"/>
        </w:rPr>
        <w:t> - la logistique d’un département accompagnement</w:t>
      </w:r>
    </w:p>
    <w:p w14:paraId="090DFAD8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ind w:firstLine="720"/>
      </w:pPr>
      <w:r>
        <w:rPr>
          <w:rFonts w:ascii="Arial" w:eastAsia="Arial" w:hAnsi="Arial" w:cs="Arial"/>
          <w:color w:val="000000"/>
        </w:rPr>
        <w:t> - la parole aux autres départements, leurs besoins et leurs spécificités</w:t>
      </w:r>
    </w:p>
    <w:p w14:paraId="785CF1A7" w14:textId="77777777" w:rsidR="00514B6B" w:rsidRDefault="00514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20AF94EC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Des ateliers pédagogiques, concert et classe de maître seront également au programme de ces deux journées ainsi qu’une conférence illustrée sur l'histoire de l'accompagnement, de la Renaissance à nos jours, proposée par </w:t>
      </w:r>
      <w:r>
        <w:rPr>
          <w:rFonts w:ascii="Arial" w:eastAsia="Arial" w:hAnsi="Arial" w:cs="Arial"/>
          <w:b/>
          <w:bCs/>
          <w:color w:val="000000"/>
        </w:rPr>
        <w:t>Denis Morrier</w:t>
      </w:r>
      <w:r>
        <w:rPr>
          <w:rFonts w:ascii="Arial" w:eastAsia="Arial" w:hAnsi="Arial" w:cs="Arial"/>
          <w:color w:val="000000"/>
        </w:rPr>
        <w:t xml:space="preserve">, professeur de Culture Musicale au CRD du Pays de Montbéliard. </w:t>
      </w:r>
    </w:p>
    <w:p w14:paraId="0AF0E1F4" w14:textId="77777777" w:rsidR="00514B6B" w:rsidRDefault="00514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rPr>
          <w:rFonts w:ascii="Arial" w:eastAsia="Arial" w:hAnsi="Arial" w:cs="Arial"/>
          <w:color w:val="FF0000"/>
        </w:rPr>
      </w:pPr>
    </w:p>
    <w:p w14:paraId="5618F44D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Avec la participation, entre autres, d'</w:t>
      </w:r>
      <w:r>
        <w:rPr>
          <w:rFonts w:ascii="Arial" w:eastAsia="Arial" w:hAnsi="Arial" w:cs="Arial"/>
          <w:b/>
          <w:bCs/>
          <w:color w:val="000000"/>
        </w:rPr>
        <w:t>Emmanuel Olivier</w:t>
      </w:r>
      <w:r>
        <w:rPr>
          <w:rFonts w:ascii="Arial" w:eastAsia="Arial" w:hAnsi="Arial" w:cs="Arial"/>
          <w:color w:val="000000"/>
        </w:rPr>
        <w:t>, p</w:t>
      </w:r>
      <w:r>
        <w:rPr>
          <w:rFonts w:ascii="Arial" w:eastAsia="Arial" w:hAnsi="Arial" w:cs="Arial"/>
          <w:color w:val="222222"/>
          <w:highlight w:val="white"/>
        </w:rPr>
        <w:t>rofesseur d'accompagnement à la HEM de Genève et professeur assistant d'accompagnement vocal au CNSMDP</w:t>
      </w:r>
      <w:r>
        <w:rPr>
          <w:rFonts w:ascii="Arial" w:eastAsia="Arial" w:hAnsi="Arial" w:cs="Arial"/>
          <w:color w:val="000000"/>
        </w:rPr>
        <w:t xml:space="preserve"> et de l'</w:t>
      </w:r>
      <w:r>
        <w:rPr>
          <w:rFonts w:ascii="Arial" w:eastAsia="Arial" w:hAnsi="Arial" w:cs="Arial"/>
          <w:b/>
          <w:bCs/>
          <w:color w:val="000000"/>
        </w:rPr>
        <w:t>ANMAM </w:t>
      </w:r>
      <w:r>
        <w:rPr>
          <w:rFonts w:ascii="Arial" w:eastAsia="Arial" w:hAnsi="Arial" w:cs="Arial"/>
          <w:color w:val="000000"/>
        </w:rPr>
        <w:t>partenaire de l’évènement.</w:t>
      </w:r>
    </w:p>
    <w:p w14:paraId="166123B0" w14:textId="77777777" w:rsidR="00514B6B" w:rsidRDefault="00514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</w:pPr>
    </w:p>
    <w:p w14:paraId="27A2D820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rPr>
          <w:color w:val="000000" w:themeColor="text1"/>
        </w:rPr>
      </w:pPr>
      <w:r>
        <w:rPr>
          <w:color w:val="000000" w:themeColor="text1"/>
        </w:rPr>
        <w:t xml:space="preserve">Portées par le CRD du Pays de Montbéliard, ces journées sont élaborées par les enseignants du département accompagnement et leur coordinatrice, </w:t>
      </w:r>
      <w:r>
        <w:rPr>
          <w:b/>
          <w:bCs/>
          <w:color w:val="000000" w:themeColor="text1"/>
        </w:rPr>
        <w:t xml:space="preserve">Véronique Ngo </w:t>
      </w:r>
      <w:proofErr w:type="spellStart"/>
      <w:r>
        <w:rPr>
          <w:b/>
          <w:bCs/>
          <w:color w:val="000000" w:themeColor="text1"/>
        </w:rPr>
        <w:t>Sach</w:t>
      </w:r>
      <w:proofErr w:type="spellEnd"/>
      <w:r>
        <w:rPr>
          <w:b/>
          <w:bCs/>
          <w:color w:val="000000" w:themeColor="text1"/>
        </w:rPr>
        <w:t>-Hien.</w:t>
      </w:r>
    </w:p>
    <w:p w14:paraId="2D4A1E84" w14:textId="77777777" w:rsidR="00514B6B" w:rsidRDefault="00514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rPr>
          <w:color w:val="ED7D31" w:themeColor="accent2"/>
        </w:rPr>
      </w:pPr>
    </w:p>
    <w:p w14:paraId="0F816E18" w14:textId="77777777" w:rsidR="00514B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1" w:lineRule="auto"/>
        <w:rPr>
          <w:color w:val="FF0000"/>
        </w:rPr>
      </w:pPr>
      <w:r>
        <w:rPr>
          <w:rFonts w:ascii="Arial" w:eastAsia="Arial" w:hAnsi="Arial" w:cs="Arial"/>
          <w:color w:val="000000" w:themeColor="text1"/>
        </w:rPr>
        <w:t xml:space="preserve">Programme accessible </w:t>
      </w:r>
      <w:r>
        <w:rPr>
          <w:color w:val="000000" w:themeColor="text1"/>
        </w:rPr>
        <w:t>e</w:t>
      </w:r>
      <w:r>
        <w:t>n cliquant</w:t>
      </w:r>
      <w:r>
        <w:rPr>
          <w:sz w:val="28"/>
          <w:szCs w:val="28"/>
        </w:rPr>
        <w:t xml:space="preserve"> </w:t>
      </w:r>
      <w:hyperlink r:id="rId6" w:tooltip="https://cloud.agglo-montbeliard.fr/index.php/s/Snfyf4cpQteM5SK" w:history="1">
        <w:r>
          <w:rPr>
            <w:rStyle w:val="Lienhypertexte"/>
            <w:sz w:val="28"/>
            <w:szCs w:val="28"/>
          </w:rPr>
          <w:t>ici</w:t>
        </w:r>
      </w:hyperlink>
    </w:p>
    <w:sectPr w:rsidR="00514B6B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9313" w14:textId="77777777" w:rsidR="00943210" w:rsidRDefault="00943210">
      <w:pPr>
        <w:spacing w:after="0" w:line="240" w:lineRule="auto"/>
      </w:pPr>
      <w:r>
        <w:separator/>
      </w:r>
    </w:p>
  </w:endnote>
  <w:endnote w:type="continuationSeparator" w:id="0">
    <w:p w14:paraId="744F5E9A" w14:textId="77777777" w:rsidR="00943210" w:rsidRDefault="0094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1CCF" w14:textId="77777777" w:rsidR="00943210" w:rsidRDefault="00943210">
      <w:pPr>
        <w:spacing w:after="0" w:line="240" w:lineRule="auto"/>
      </w:pPr>
      <w:r>
        <w:separator/>
      </w:r>
    </w:p>
  </w:footnote>
  <w:footnote w:type="continuationSeparator" w:id="0">
    <w:p w14:paraId="30D4874F" w14:textId="77777777" w:rsidR="00943210" w:rsidRDefault="00943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6B"/>
    <w:rsid w:val="00432975"/>
    <w:rsid w:val="00514B6B"/>
    <w:rsid w:val="00943210"/>
    <w:rsid w:val="00F2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E89F"/>
  <w15:docId w15:val="{4633917D-EA26-C046-9B5F-497CB3CF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agglo-montbeliard.fr/index.php/s/Snfyf4cpQteM5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CLEMOT Danièle</dc:creator>
  <cp:lastModifiedBy>CLEMOT Danièle</cp:lastModifiedBy>
  <cp:revision>2</cp:revision>
  <dcterms:created xsi:type="dcterms:W3CDTF">2026-03-27T10:33:00Z</dcterms:created>
  <dcterms:modified xsi:type="dcterms:W3CDTF">2026-03-27T10:33:00Z</dcterms:modified>
</cp:coreProperties>
</file>